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2" w:rsidRDefault="0077678A" w:rsidP="0077678A">
      <w:r>
        <w:t>Raleigh, NC</w:t>
      </w:r>
    </w:p>
    <w:p w:rsidR="0077678A" w:rsidRDefault="0077678A" w:rsidP="0077678A">
      <w:r>
        <w:rPr>
          <w:noProof/>
        </w:rPr>
        <w:drawing>
          <wp:inline distT="0" distB="0" distL="0" distR="0" wp14:anchorId="78FE62E0" wp14:editId="6DEF03E2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8A" w:rsidRDefault="0077678A">
      <w:r>
        <w:br w:type="page"/>
      </w:r>
    </w:p>
    <w:p w:rsidR="0077678A" w:rsidRDefault="0077678A" w:rsidP="0077678A">
      <w:r>
        <w:lastRenderedPageBreak/>
        <w:t>Greensboro-High Point, NC</w:t>
      </w:r>
    </w:p>
    <w:p w:rsidR="0077678A" w:rsidRDefault="0077678A" w:rsidP="0077678A">
      <w:r>
        <w:rPr>
          <w:noProof/>
        </w:rPr>
        <w:drawing>
          <wp:inline distT="0" distB="0" distL="0" distR="0" wp14:anchorId="106930F0" wp14:editId="1BDDE389">
            <wp:extent cx="5943600" cy="373316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8A" w:rsidRDefault="0077678A">
      <w:r>
        <w:br w:type="page"/>
      </w:r>
    </w:p>
    <w:p w:rsidR="0077678A" w:rsidRDefault="0077678A" w:rsidP="0077678A">
      <w:r>
        <w:lastRenderedPageBreak/>
        <w:t>A</w:t>
      </w:r>
      <w:bookmarkStart w:id="0" w:name="_GoBack"/>
      <w:bookmarkEnd w:id="0"/>
      <w:r>
        <w:t>sheville, NC</w:t>
      </w:r>
    </w:p>
    <w:p w:rsidR="0077678A" w:rsidRPr="0077678A" w:rsidRDefault="0077678A" w:rsidP="0077678A">
      <w:r>
        <w:rPr>
          <w:noProof/>
        </w:rPr>
        <w:drawing>
          <wp:inline distT="0" distB="0" distL="0" distR="0" wp14:anchorId="726725FB" wp14:editId="6BEBE9E1">
            <wp:extent cx="5943600" cy="373316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78A" w:rsidRPr="0077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2014-11-10T22:00:00Z</dcterms:created>
  <dcterms:modified xsi:type="dcterms:W3CDTF">2014-11-10T22:00:00Z</dcterms:modified>
</cp:coreProperties>
</file>