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DD3FAE" w:rsidRDefault="00DD3FAE" w:rsidP="00DD3FAE">
      <w:pPr>
        <w:jc w:val="center"/>
        <w:rPr>
          <w:b/>
          <w:sz w:val="28"/>
        </w:rPr>
      </w:pPr>
      <w:r w:rsidRPr="00DD3FAE">
        <w:rPr>
          <w:b/>
          <w:sz w:val="28"/>
        </w:rPr>
        <w:t>Texas CBA Maps</w:t>
      </w:r>
    </w:p>
    <w:p w:rsidR="00DD3FAE" w:rsidRDefault="00DD3FAE" w:rsidP="00DD3FAE">
      <w:pPr>
        <w:jc w:val="center"/>
        <w:rPr>
          <w:b/>
          <w:sz w:val="28"/>
        </w:rPr>
      </w:pPr>
      <w:r w:rsidRPr="00DD3FAE">
        <w:rPr>
          <w:b/>
          <w:sz w:val="28"/>
        </w:rPr>
        <w:t>El Paso, TX</w:t>
      </w:r>
    </w:p>
    <w:p w:rsidR="00DD3FAE" w:rsidRDefault="00DD3FAE" w:rsidP="00DD3F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314825" cy="3762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</w:p>
    <w:p w:rsidR="00DD3FAE" w:rsidRDefault="00DD3FAE" w:rsidP="00DD3F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Beaumont-Port Arthur, TX</w:t>
      </w:r>
    </w:p>
    <w:p w:rsidR="00DD3FAE" w:rsidRPr="00DD3FAE" w:rsidRDefault="00DD3FAE" w:rsidP="00DD3F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95900" cy="5686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Pr="00DD3FAE" w:rsidRDefault="00DD3FAE" w:rsidP="00DD3FAE">
      <w:pPr>
        <w:jc w:val="center"/>
        <w:rPr>
          <w:b/>
          <w:sz w:val="24"/>
        </w:rPr>
      </w:pPr>
      <w:r w:rsidRPr="00DD3FAE">
        <w:rPr>
          <w:b/>
          <w:sz w:val="24"/>
        </w:rPr>
        <w:t>Houston-Baytown-Sugar Land, TX</w:t>
      </w:r>
    </w:p>
    <w:p w:rsidR="00DD3FAE" w:rsidRDefault="00DD3FAE">
      <w:r>
        <w:rPr>
          <w:noProof/>
        </w:rPr>
        <w:drawing>
          <wp:inline distT="0" distB="0" distL="0" distR="0">
            <wp:extent cx="5657850" cy="5476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  <w:r w:rsidRPr="00DD3FAE">
        <w:rPr>
          <w:b/>
          <w:sz w:val="24"/>
        </w:rPr>
        <w:lastRenderedPageBreak/>
        <w:t>Austin-Round Rock, TX</w:t>
      </w:r>
    </w:p>
    <w:p w:rsidR="00DD3FAE" w:rsidRDefault="00DD3FAE" w:rsidP="00DD3FA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895850" cy="4876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San Antonio, TX</w:t>
      </w:r>
    </w:p>
    <w:p w:rsidR="00DD3FAE" w:rsidRDefault="00DD3FAE" w:rsidP="00DD3FA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531704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</w:p>
    <w:p w:rsidR="00DD3FAE" w:rsidRDefault="00DD3FAE" w:rsidP="00DD3FAE">
      <w:pPr>
        <w:jc w:val="center"/>
        <w:rPr>
          <w:b/>
          <w:sz w:val="24"/>
        </w:rPr>
      </w:pPr>
      <w:r>
        <w:rPr>
          <w:b/>
          <w:sz w:val="24"/>
        </w:rPr>
        <w:t>McAllen-Edinburg-Pharr, TX</w:t>
      </w:r>
    </w:p>
    <w:p w:rsidR="00DD3FAE" w:rsidRPr="00DD3FAE" w:rsidRDefault="00DD3FAE" w:rsidP="00DD3FA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114925" cy="53530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FAE" w:rsidRPr="00DD3FAE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FAE"/>
    <w:rsid w:val="00094B70"/>
    <w:rsid w:val="00450C8B"/>
    <w:rsid w:val="0065764A"/>
    <w:rsid w:val="00BC7063"/>
    <w:rsid w:val="00C21442"/>
    <w:rsid w:val="00DD3FAE"/>
    <w:rsid w:val="00E37CE5"/>
    <w:rsid w:val="00F51F08"/>
    <w:rsid w:val="00F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2011-10-01T18:33:00Z</dcterms:created>
  <dcterms:modified xsi:type="dcterms:W3CDTF">2011-10-01T18:40:00Z</dcterms:modified>
</cp:coreProperties>
</file>